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642FFF" w:rsidP="00C22EBE">
      <w:pPr>
        <w:pStyle w:val="a5"/>
        <w:autoSpaceDE w:val="0"/>
        <w:spacing w:before="60" w:after="6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-1758315</wp:posOffset>
            </wp:positionH>
            <wp:positionV relativeFrom="paragraph">
              <wp:posOffset>-280035</wp:posOffset>
            </wp:positionV>
            <wp:extent cx="7600950" cy="11029950"/>
            <wp:effectExtent l="19050" t="0" r="0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102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292"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-95250</wp:posOffset>
            </wp:positionV>
            <wp:extent cx="956310" cy="982980"/>
            <wp:effectExtent l="19050" t="0" r="0" b="0"/>
            <wp:wrapThrough wrapText="bothSides">
              <wp:wrapPolygon edited="0">
                <wp:start x="-430" y="0"/>
                <wp:lineTo x="-430" y="21349"/>
                <wp:lineTo x="21514" y="21349"/>
                <wp:lineTo x="21514" y="0"/>
                <wp:lineTo x="-430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956">
        <w:rPr>
          <w:b/>
          <w:noProof/>
          <w:color w:val="FFFFFF" w:themeColor="background1"/>
          <w:sz w:val="32"/>
          <w:szCs w:val="32"/>
          <w:lang w:eastAsia="ru-RU"/>
        </w:rPr>
        <w:t xml:space="preserve"> </w:t>
      </w:r>
      <w:r w:rsidR="00D76D8F"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="00D76D8F"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34644C" w:rsidRDefault="0034644C" w:rsidP="00AC6194">
      <w:pPr>
        <w:pStyle w:val="1"/>
        <w:jc w:val="center"/>
        <w:rPr>
          <w:sz w:val="28"/>
          <w:szCs w:val="28"/>
          <w:lang w:val="en-US"/>
        </w:rPr>
      </w:pPr>
    </w:p>
    <w:p w:rsidR="00C20DC9" w:rsidRPr="00E65819" w:rsidRDefault="00C20DC9" w:rsidP="00AC6194">
      <w:pPr>
        <w:pStyle w:val="1"/>
        <w:jc w:val="center"/>
        <w:rPr>
          <w:sz w:val="28"/>
          <w:szCs w:val="28"/>
        </w:rPr>
      </w:pPr>
      <w:r w:rsidRPr="00E65819">
        <w:rPr>
          <w:sz w:val="28"/>
          <w:szCs w:val="28"/>
        </w:rPr>
        <w:t>Выплаты по уходу за нетрудоспособными гражданами, детьми-инвалидами и инвалидами с детства 1 группы</w:t>
      </w:r>
      <w:r w:rsidR="001C5F7D" w:rsidRPr="00E65819">
        <w:rPr>
          <w:sz w:val="28"/>
          <w:szCs w:val="28"/>
        </w:rPr>
        <w:t>.</w:t>
      </w:r>
    </w:p>
    <w:p w:rsidR="001C5F7D" w:rsidRPr="00E65819" w:rsidRDefault="000534F2" w:rsidP="0034644C">
      <w:pPr>
        <w:pStyle w:val="1"/>
        <w:ind w:left="-709"/>
        <w:rPr>
          <w:sz w:val="24"/>
          <w:szCs w:val="24"/>
        </w:rPr>
      </w:pPr>
      <w:r>
        <w:rPr>
          <w:sz w:val="24"/>
          <w:szCs w:val="24"/>
        </w:rPr>
        <w:t>1</w:t>
      </w:r>
      <w:r w:rsidRPr="0034644C">
        <w:rPr>
          <w:sz w:val="24"/>
          <w:szCs w:val="24"/>
        </w:rPr>
        <w:t>5</w:t>
      </w:r>
      <w:r w:rsidR="001C5F7D" w:rsidRPr="00E65819">
        <w:rPr>
          <w:sz w:val="24"/>
          <w:szCs w:val="24"/>
        </w:rPr>
        <w:t>.06.2017</w:t>
      </w:r>
    </w:p>
    <w:p w:rsidR="00AC6194" w:rsidRPr="00AC6194" w:rsidRDefault="00E65819" w:rsidP="0034644C">
      <w:pPr>
        <w:pStyle w:val="a7"/>
        <w:ind w:left="-709"/>
        <w:jc w:val="both"/>
      </w:pPr>
      <w:r>
        <w:t>Е</w:t>
      </w:r>
      <w:r w:rsidRPr="00AC6194">
        <w:t>жемесячная</w:t>
      </w:r>
      <w:r>
        <w:t xml:space="preserve"> или </w:t>
      </w:r>
      <w:r w:rsidRPr="00AC6194">
        <w:t>компенсационная выплата</w:t>
      </w:r>
      <w:r>
        <w:t xml:space="preserve"> устанавливается, н</w:t>
      </w:r>
      <w:r w:rsidR="00C20DC9" w:rsidRPr="00AC6194">
        <w:t>еработающему трудоспособному гражданину, который осуществляет уход з</w:t>
      </w:r>
      <w:r w:rsidR="00AC6194">
        <w:t>а нетрудоспособным гражданином</w:t>
      </w:r>
      <w:r w:rsidR="00AC6194" w:rsidRPr="00AC6194">
        <w:t xml:space="preserve"> независимо от их совместного проживания и от того, является ли он членом его семьи.</w:t>
      </w:r>
      <w:r w:rsidR="00430122">
        <w:t xml:space="preserve"> </w:t>
      </w:r>
      <w:r>
        <w:t>К нетрудоспособным гражданам, за которыми осуществляется уход, относятся:</w:t>
      </w:r>
    </w:p>
    <w:p w:rsidR="00430122" w:rsidRDefault="00FA6E00" w:rsidP="0034644C">
      <w:pPr>
        <w:pStyle w:val="a8"/>
        <w:numPr>
          <w:ilvl w:val="0"/>
          <w:numId w:val="12"/>
        </w:num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AC6194">
        <w:rPr>
          <w:rFonts w:ascii="Times New Roman" w:hAnsi="Times New Roman"/>
          <w:sz w:val="24"/>
          <w:szCs w:val="24"/>
        </w:rPr>
        <w:t>нвалиды</w:t>
      </w:r>
      <w:r w:rsidR="00C20DC9" w:rsidRPr="00AC6194">
        <w:rPr>
          <w:rFonts w:ascii="Times New Roman" w:hAnsi="Times New Roman"/>
          <w:sz w:val="24"/>
          <w:szCs w:val="24"/>
        </w:rPr>
        <w:t xml:space="preserve"> 1 группы, за исключением инвалидо</w:t>
      </w:r>
      <w:r w:rsidR="00AC6194" w:rsidRPr="00AC6194">
        <w:rPr>
          <w:rFonts w:ascii="Times New Roman" w:hAnsi="Times New Roman"/>
          <w:sz w:val="24"/>
          <w:szCs w:val="24"/>
        </w:rPr>
        <w:t>в с детства 1 группы</w:t>
      </w:r>
      <w:r w:rsidR="00430122">
        <w:rPr>
          <w:rFonts w:ascii="Times New Roman" w:hAnsi="Times New Roman"/>
          <w:sz w:val="24"/>
          <w:szCs w:val="24"/>
        </w:rPr>
        <w:t>.</w:t>
      </w:r>
    </w:p>
    <w:p w:rsidR="00E65819" w:rsidRDefault="00430122" w:rsidP="0034644C">
      <w:pPr>
        <w:pStyle w:val="a8"/>
        <w:numPr>
          <w:ilvl w:val="0"/>
          <w:numId w:val="12"/>
        </w:num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30122">
        <w:rPr>
          <w:rFonts w:ascii="Times New Roman" w:hAnsi="Times New Roman"/>
          <w:sz w:val="24"/>
          <w:szCs w:val="24"/>
          <w:lang w:eastAsia="ru-RU"/>
        </w:rPr>
        <w:t>рестарелы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="00E65819">
        <w:rPr>
          <w:rFonts w:ascii="Times New Roman" w:hAnsi="Times New Roman"/>
          <w:sz w:val="24"/>
          <w:szCs w:val="24"/>
          <w:lang w:eastAsia="ru-RU"/>
        </w:rPr>
        <w:t xml:space="preserve"> граждане</w:t>
      </w:r>
      <w:r w:rsidRPr="00430122">
        <w:rPr>
          <w:rFonts w:ascii="Times New Roman" w:hAnsi="Times New Roman"/>
          <w:sz w:val="24"/>
          <w:szCs w:val="24"/>
          <w:lang w:eastAsia="ru-RU"/>
        </w:rPr>
        <w:t>, нуждающи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430122">
        <w:rPr>
          <w:rFonts w:ascii="Times New Roman" w:hAnsi="Times New Roman"/>
          <w:sz w:val="24"/>
          <w:szCs w:val="24"/>
          <w:lang w:eastAsia="ru-RU"/>
        </w:rPr>
        <w:t>ся по заключению лечебного учреждения в постоянном постороннем уходе</w:t>
      </w:r>
      <w:r w:rsidR="00E65819">
        <w:rPr>
          <w:rFonts w:ascii="Times New Roman" w:hAnsi="Times New Roman"/>
          <w:sz w:val="24"/>
          <w:szCs w:val="24"/>
          <w:lang w:eastAsia="ru-RU"/>
        </w:rPr>
        <w:t>.</w:t>
      </w:r>
    </w:p>
    <w:p w:rsidR="00430122" w:rsidRPr="00430122" w:rsidRDefault="00E65819" w:rsidP="0034644C">
      <w:pPr>
        <w:pStyle w:val="a8"/>
        <w:numPr>
          <w:ilvl w:val="0"/>
          <w:numId w:val="12"/>
        </w:num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Лица,</w:t>
      </w:r>
      <w:r w:rsidR="00430122" w:rsidRPr="00430122">
        <w:rPr>
          <w:rFonts w:ascii="Times New Roman" w:hAnsi="Times New Roman"/>
          <w:sz w:val="24"/>
          <w:szCs w:val="24"/>
          <w:lang w:eastAsia="ru-RU"/>
        </w:rPr>
        <w:t xml:space="preserve"> достигши</w:t>
      </w:r>
      <w:r w:rsidR="00430122">
        <w:rPr>
          <w:rFonts w:ascii="Times New Roman" w:hAnsi="Times New Roman"/>
          <w:sz w:val="24"/>
          <w:szCs w:val="24"/>
          <w:lang w:eastAsia="ru-RU"/>
        </w:rPr>
        <w:t>е</w:t>
      </w:r>
      <w:r w:rsidR="00430122" w:rsidRPr="00430122">
        <w:rPr>
          <w:rFonts w:ascii="Times New Roman" w:hAnsi="Times New Roman"/>
          <w:sz w:val="24"/>
          <w:szCs w:val="24"/>
          <w:lang w:eastAsia="ru-RU"/>
        </w:rPr>
        <w:t xml:space="preserve"> возраста 80 лет</w:t>
      </w:r>
      <w:r w:rsidR="00430122">
        <w:rPr>
          <w:rFonts w:ascii="Times New Roman" w:hAnsi="Times New Roman"/>
          <w:sz w:val="24"/>
          <w:szCs w:val="24"/>
          <w:lang w:eastAsia="ru-RU"/>
        </w:rPr>
        <w:t>.</w:t>
      </w:r>
    </w:p>
    <w:p w:rsidR="00826F5C" w:rsidRDefault="00C20DC9" w:rsidP="0034644C">
      <w:pPr>
        <w:pStyle w:val="a7"/>
        <w:ind w:left="-709"/>
        <w:jc w:val="both"/>
      </w:pPr>
      <w:r w:rsidRPr="00E65819">
        <w:rPr>
          <w:b/>
        </w:rPr>
        <w:t>Размер компенсационной выплаты составляет 1200 рублей</w:t>
      </w:r>
      <w:r w:rsidR="00826F5C">
        <w:t>.</w:t>
      </w:r>
    </w:p>
    <w:p w:rsidR="00C20DC9" w:rsidRDefault="00430122" w:rsidP="0034644C">
      <w:pPr>
        <w:pStyle w:val="a7"/>
        <w:numPr>
          <w:ilvl w:val="0"/>
          <w:numId w:val="15"/>
        </w:numPr>
        <w:ind w:left="-709"/>
        <w:jc w:val="both"/>
      </w:pPr>
      <w:r>
        <w:rPr>
          <w:rStyle w:val="text-highlight"/>
        </w:rPr>
        <w:t>Д</w:t>
      </w:r>
      <w:r w:rsidR="00C20DC9">
        <w:rPr>
          <w:rStyle w:val="text-highlight"/>
        </w:rPr>
        <w:t>ет</w:t>
      </w:r>
      <w:r>
        <w:rPr>
          <w:rStyle w:val="text-highlight"/>
        </w:rPr>
        <w:t>и инвалиды и инвалиды</w:t>
      </w:r>
      <w:r w:rsidR="00C20DC9">
        <w:rPr>
          <w:rStyle w:val="text-highlight"/>
        </w:rPr>
        <w:t xml:space="preserve"> с детства 1 группы</w:t>
      </w:r>
      <w:r>
        <w:rPr>
          <w:rStyle w:val="text-highlight"/>
        </w:rPr>
        <w:t>.</w:t>
      </w:r>
    </w:p>
    <w:p w:rsidR="00C20DC9" w:rsidRDefault="00C20DC9" w:rsidP="0034644C">
      <w:pPr>
        <w:pStyle w:val="a7"/>
        <w:ind w:left="-709"/>
        <w:jc w:val="both"/>
      </w:pPr>
      <w:r>
        <w:t>Родителям (усыновителям), опекунам (попечителям) и другим лицам, осуществляющим уход за детьми-инвалидами в возрасте до 18 лет или инвалидами с детства 1 группы, уста</w:t>
      </w:r>
      <w:r w:rsidR="00430122">
        <w:t>навливается ежемесячная выплата в размере:</w:t>
      </w:r>
    </w:p>
    <w:p w:rsidR="00C20DC9" w:rsidRPr="00E65819" w:rsidRDefault="001C5F7D" w:rsidP="0034644C">
      <w:pPr>
        <w:numPr>
          <w:ilvl w:val="0"/>
          <w:numId w:val="9"/>
        </w:numPr>
        <w:spacing w:before="100" w:beforeAutospacing="1" w:after="100" w:afterAutospacing="1" w:line="240" w:lineRule="auto"/>
        <w:ind w:left="-709"/>
        <w:jc w:val="both"/>
        <w:rPr>
          <w:rFonts w:ascii="Times New Roman" w:hAnsi="Times New Roman"/>
          <w:b/>
        </w:rPr>
      </w:pPr>
      <w:r w:rsidRPr="00E65819">
        <w:rPr>
          <w:rFonts w:ascii="Times New Roman" w:hAnsi="Times New Roman"/>
          <w:b/>
        </w:rPr>
        <w:t>Р</w:t>
      </w:r>
      <w:r w:rsidR="00C20DC9" w:rsidRPr="00E65819">
        <w:rPr>
          <w:rFonts w:ascii="Times New Roman" w:hAnsi="Times New Roman"/>
          <w:b/>
        </w:rPr>
        <w:t>одителю (усыновителю) или опекуну (попечителю) - 5500 рубле</w:t>
      </w:r>
      <w:r w:rsidR="00490AE0" w:rsidRPr="00E65819">
        <w:rPr>
          <w:rFonts w:ascii="Times New Roman" w:hAnsi="Times New Roman"/>
          <w:b/>
        </w:rPr>
        <w:t>й</w:t>
      </w:r>
    </w:p>
    <w:p w:rsidR="00C20DC9" w:rsidRPr="00E65819" w:rsidRDefault="001C5F7D" w:rsidP="0034644C">
      <w:pPr>
        <w:numPr>
          <w:ilvl w:val="0"/>
          <w:numId w:val="9"/>
        </w:numPr>
        <w:spacing w:before="100" w:beforeAutospacing="1" w:after="100" w:afterAutospacing="1" w:line="240" w:lineRule="auto"/>
        <w:ind w:left="-709"/>
        <w:jc w:val="both"/>
        <w:rPr>
          <w:rFonts w:ascii="Times New Roman" w:hAnsi="Times New Roman"/>
          <w:b/>
        </w:rPr>
      </w:pPr>
      <w:r w:rsidRPr="00E65819">
        <w:rPr>
          <w:rFonts w:ascii="Times New Roman" w:hAnsi="Times New Roman"/>
          <w:b/>
        </w:rPr>
        <w:t>Д</w:t>
      </w:r>
      <w:r w:rsidR="00C20DC9" w:rsidRPr="00E65819">
        <w:rPr>
          <w:rFonts w:ascii="Times New Roman" w:hAnsi="Times New Roman"/>
          <w:b/>
        </w:rPr>
        <w:t>ругим лицам - 1200 рублей.</w:t>
      </w:r>
    </w:p>
    <w:p w:rsidR="00C20DC9" w:rsidRDefault="00C20DC9" w:rsidP="0034644C">
      <w:pPr>
        <w:pStyle w:val="a7"/>
        <w:ind w:left="-709"/>
        <w:jc w:val="both"/>
      </w:pPr>
      <w:r>
        <w:t>Компенсационная или ежемесячная выплата назначается с месяца, в котором гражданин, осуществляющий уход, обратился за ее назначением с заявлением и всеми необходимыми документами в орган, производящий назначение и выплату пенсии гражданину, за которым осуществляется уход, но не ранее дня возникновения права на указанную выплату.</w:t>
      </w:r>
    </w:p>
    <w:p w:rsidR="001C5F7D" w:rsidRDefault="001C5F7D" w:rsidP="0034644C">
      <w:pPr>
        <w:pStyle w:val="a7"/>
        <w:ind w:left="-709"/>
        <w:jc w:val="both"/>
      </w:pPr>
      <w:r>
        <w:t>Компенсационная и ежемесячная выплаты производятся вместе с пенсией, назначенной нетрудоспособному гражданину, ребенку-инвалиду или инвалиду с детства 1 группы.</w:t>
      </w:r>
    </w:p>
    <w:p w:rsidR="00C20DC9" w:rsidRPr="00E65819" w:rsidRDefault="00C20DC9" w:rsidP="0034644C">
      <w:pPr>
        <w:pStyle w:val="a7"/>
        <w:ind w:left="-709"/>
        <w:jc w:val="both"/>
        <w:rPr>
          <w:b/>
        </w:rPr>
      </w:pPr>
      <w:proofErr w:type="gramStart"/>
      <w:r w:rsidRPr="00E65819">
        <w:rPr>
          <w:b/>
        </w:rPr>
        <w:t>Пенсионеры и лица, получающие пособие по безработице, права на компенсационную и ежемесячную выплату не имеют, поскольку уже являются получателями социального обеспечения в виде пенсии или пособия по безработице, установленных им в целях компенсации утраченного заработка или иного дохода</w:t>
      </w:r>
      <w:r w:rsidR="001C5F7D" w:rsidRPr="00E65819">
        <w:rPr>
          <w:b/>
        </w:rPr>
        <w:t>.</w:t>
      </w:r>
      <w:proofErr w:type="gramEnd"/>
    </w:p>
    <w:p w:rsidR="00017292" w:rsidRPr="001C5F7D" w:rsidRDefault="001C5F7D" w:rsidP="0034644C">
      <w:pPr>
        <w:pStyle w:val="a7"/>
        <w:ind w:left="-709"/>
        <w:jc w:val="both"/>
      </w:pPr>
      <w:r>
        <w:rPr>
          <w:rStyle w:val="aa"/>
        </w:rPr>
        <w:t>Необходимо помнить, что</w:t>
      </w:r>
      <w:r w:rsidR="00C20DC9">
        <w:rPr>
          <w:rStyle w:val="aa"/>
        </w:rPr>
        <w:t> </w:t>
      </w:r>
      <w:r>
        <w:t>в</w:t>
      </w:r>
      <w:r w:rsidR="00C20DC9">
        <w:t xml:space="preserve"> случае прекращения ухода, выхода на работу или начала осуществления иной деятельности, подлежащей включению в страховой стаж, назначения пенсии, пособия по безработице гражданин, осуществляющий уход, обязан самостоятельно в течение 5 дней известить об этом ПФР, чтобы своевременно прекратить осуществление компенсационной или ежемесячной выплаты. В противном случае гражданину придется вернуть в ПФР неправомерно полученные денежные средства.</w:t>
      </w:r>
    </w:p>
    <w:sectPr w:rsidR="00017292" w:rsidRPr="001C5F7D" w:rsidSect="00E6581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6409D8"/>
    <w:lvl w:ilvl="0">
      <w:numFmt w:val="bullet"/>
      <w:lvlText w:val="*"/>
      <w:lvlJc w:val="left"/>
    </w:lvl>
  </w:abstractNum>
  <w:abstractNum w:abstractNumId="1">
    <w:nsid w:val="03370F14"/>
    <w:multiLevelType w:val="hybridMultilevel"/>
    <w:tmpl w:val="3578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72A94"/>
    <w:multiLevelType w:val="multilevel"/>
    <w:tmpl w:val="70D2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C469F"/>
    <w:multiLevelType w:val="hybridMultilevel"/>
    <w:tmpl w:val="F53EE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64178"/>
    <w:multiLevelType w:val="multilevel"/>
    <w:tmpl w:val="A7B0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15D2E"/>
    <w:multiLevelType w:val="multilevel"/>
    <w:tmpl w:val="0F72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1629B0"/>
    <w:multiLevelType w:val="hybridMultilevel"/>
    <w:tmpl w:val="25883CC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4C325FAA"/>
    <w:multiLevelType w:val="hybridMultilevel"/>
    <w:tmpl w:val="833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C68B8"/>
    <w:multiLevelType w:val="hybridMultilevel"/>
    <w:tmpl w:val="2C68D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A6CAA"/>
    <w:multiLevelType w:val="hybridMultilevel"/>
    <w:tmpl w:val="FC4EE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B6FBB"/>
    <w:multiLevelType w:val="hybridMultilevel"/>
    <w:tmpl w:val="549E87E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C501910"/>
    <w:multiLevelType w:val="hybridMultilevel"/>
    <w:tmpl w:val="5994E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76F3E"/>
    <w:multiLevelType w:val="hybridMultilevel"/>
    <w:tmpl w:val="C9845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27AAC"/>
    <w:multiLevelType w:val="hybridMultilevel"/>
    <w:tmpl w:val="CA78F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4"/>
  </w:num>
  <w:num w:numId="5">
    <w:abstractNumId w:val="7"/>
  </w:num>
  <w:num w:numId="6">
    <w:abstractNumId w:val="9"/>
  </w:num>
  <w:num w:numId="7">
    <w:abstractNumId w:val="10"/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24"/>
    <w:rsid w:val="00004A7B"/>
    <w:rsid w:val="00017292"/>
    <w:rsid w:val="00026095"/>
    <w:rsid w:val="00040B86"/>
    <w:rsid w:val="00045C81"/>
    <w:rsid w:val="000534F2"/>
    <w:rsid w:val="00063513"/>
    <w:rsid w:val="000641F0"/>
    <w:rsid w:val="000777C8"/>
    <w:rsid w:val="000B2CC1"/>
    <w:rsid w:val="000D14C2"/>
    <w:rsid w:val="000E1300"/>
    <w:rsid w:val="0011258E"/>
    <w:rsid w:val="001307E4"/>
    <w:rsid w:val="0015305F"/>
    <w:rsid w:val="00154E42"/>
    <w:rsid w:val="00186C01"/>
    <w:rsid w:val="001C3FA9"/>
    <w:rsid w:val="001C5F7D"/>
    <w:rsid w:val="001C71E6"/>
    <w:rsid w:val="001D52AA"/>
    <w:rsid w:val="00200276"/>
    <w:rsid w:val="00214CF2"/>
    <w:rsid w:val="002421AB"/>
    <w:rsid w:val="0029402E"/>
    <w:rsid w:val="002D56AB"/>
    <w:rsid w:val="00345651"/>
    <w:rsid w:val="00345970"/>
    <w:rsid w:val="0034644C"/>
    <w:rsid w:val="0037526A"/>
    <w:rsid w:val="003754BF"/>
    <w:rsid w:val="003A7CC4"/>
    <w:rsid w:val="003D255E"/>
    <w:rsid w:val="003F53DE"/>
    <w:rsid w:val="004055EA"/>
    <w:rsid w:val="0040588D"/>
    <w:rsid w:val="00416223"/>
    <w:rsid w:val="00430122"/>
    <w:rsid w:val="00431D7A"/>
    <w:rsid w:val="0043303C"/>
    <w:rsid w:val="004670A9"/>
    <w:rsid w:val="004862B1"/>
    <w:rsid w:val="00490AE0"/>
    <w:rsid w:val="004A176B"/>
    <w:rsid w:val="004A270E"/>
    <w:rsid w:val="004D7724"/>
    <w:rsid w:val="004E7A6A"/>
    <w:rsid w:val="00500CD0"/>
    <w:rsid w:val="00515402"/>
    <w:rsid w:val="0054218E"/>
    <w:rsid w:val="00556A54"/>
    <w:rsid w:val="00564C40"/>
    <w:rsid w:val="005865A0"/>
    <w:rsid w:val="005A3B12"/>
    <w:rsid w:val="006034D6"/>
    <w:rsid w:val="00642FFF"/>
    <w:rsid w:val="00646063"/>
    <w:rsid w:val="0065573C"/>
    <w:rsid w:val="0065745D"/>
    <w:rsid w:val="00682AB2"/>
    <w:rsid w:val="00693946"/>
    <w:rsid w:val="006B0246"/>
    <w:rsid w:val="006D300E"/>
    <w:rsid w:val="007017C2"/>
    <w:rsid w:val="00726007"/>
    <w:rsid w:val="00783A46"/>
    <w:rsid w:val="007841B6"/>
    <w:rsid w:val="007A277E"/>
    <w:rsid w:val="007D460E"/>
    <w:rsid w:val="007F5BAC"/>
    <w:rsid w:val="0082375C"/>
    <w:rsid w:val="00826F5C"/>
    <w:rsid w:val="008378CC"/>
    <w:rsid w:val="00855296"/>
    <w:rsid w:val="00857CD4"/>
    <w:rsid w:val="008C6736"/>
    <w:rsid w:val="008C7331"/>
    <w:rsid w:val="008D2862"/>
    <w:rsid w:val="008D4C38"/>
    <w:rsid w:val="0097066F"/>
    <w:rsid w:val="009B1956"/>
    <w:rsid w:val="009C7E04"/>
    <w:rsid w:val="00A34978"/>
    <w:rsid w:val="00A90BDD"/>
    <w:rsid w:val="00AC6194"/>
    <w:rsid w:val="00AF60EF"/>
    <w:rsid w:val="00B05C32"/>
    <w:rsid w:val="00BD7C29"/>
    <w:rsid w:val="00BE275C"/>
    <w:rsid w:val="00BF3922"/>
    <w:rsid w:val="00C10ACA"/>
    <w:rsid w:val="00C20DC9"/>
    <w:rsid w:val="00C22EBE"/>
    <w:rsid w:val="00C3224D"/>
    <w:rsid w:val="00C44316"/>
    <w:rsid w:val="00C56748"/>
    <w:rsid w:val="00D57664"/>
    <w:rsid w:val="00D76D8F"/>
    <w:rsid w:val="00D80B86"/>
    <w:rsid w:val="00DD3A39"/>
    <w:rsid w:val="00DD3A7F"/>
    <w:rsid w:val="00DF1AB1"/>
    <w:rsid w:val="00DF6AD3"/>
    <w:rsid w:val="00E04787"/>
    <w:rsid w:val="00E10E7A"/>
    <w:rsid w:val="00E40411"/>
    <w:rsid w:val="00E45859"/>
    <w:rsid w:val="00E4656B"/>
    <w:rsid w:val="00E4792B"/>
    <w:rsid w:val="00E524D2"/>
    <w:rsid w:val="00E6278D"/>
    <w:rsid w:val="00E65819"/>
    <w:rsid w:val="00E678B1"/>
    <w:rsid w:val="00E7285D"/>
    <w:rsid w:val="00E856D3"/>
    <w:rsid w:val="00EA40F0"/>
    <w:rsid w:val="00F02441"/>
    <w:rsid w:val="00FA6E00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42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2441"/>
    <w:pPr>
      <w:ind w:left="720"/>
      <w:contextualSpacing/>
    </w:pPr>
  </w:style>
  <w:style w:type="paragraph" w:customStyle="1" w:styleId="Standarduseruser">
    <w:name w:val="Standard (user) (user)"/>
    <w:rsid w:val="00783A46"/>
    <w:pPr>
      <w:suppressAutoHyphens/>
      <w:textAlignment w:val="baseline"/>
    </w:pPr>
    <w:rPr>
      <w:rFonts w:ascii="Times New Roman" w:eastAsia="Arial" w:hAnsi="Times New Roman"/>
      <w:kern w:val="1"/>
      <w:sz w:val="28"/>
      <w:lang w:eastAsia="ar-SA"/>
    </w:rPr>
  </w:style>
  <w:style w:type="paragraph" w:customStyle="1" w:styleId="Standard">
    <w:name w:val="Standard"/>
    <w:rsid w:val="00783A46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783A46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642FF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642FF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642FFF"/>
    <w:rPr>
      <w:color w:val="0000FF"/>
      <w:u w:val="single"/>
    </w:rPr>
  </w:style>
  <w:style w:type="character" w:customStyle="1" w:styleId="text-highlight">
    <w:name w:val="text-highlight"/>
    <w:basedOn w:val="a0"/>
    <w:rsid w:val="00642FFF"/>
  </w:style>
  <w:style w:type="character" w:styleId="aa">
    <w:name w:val="Strong"/>
    <w:basedOn w:val="a0"/>
    <w:uiPriority w:val="22"/>
    <w:qFormat/>
    <w:rsid w:val="00C20DC9"/>
    <w:rPr>
      <w:b/>
      <w:bCs/>
    </w:rPr>
  </w:style>
  <w:style w:type="paragraph" w:customStyle="1" w:styleId="normalweb">
    <w:name w:val="normalweb"/>
    <w:basedOn w:val="a"/>
    <w:rsid w:val="00C20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824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Мамедова</dc:creator>
  <cp:lastModifiedBy>057009-07305 С.А. Сергеева</cp:lastModifiedBy>
  <cp:revision>47</cp:revision>
  <cp:lastPrinted>2017-06-15T08:59:00Z</cp:lastPrinted>
  <dcterms:created xsi:type="dcterms:W3CDTF">2016-01-11T08:14:00Z</dcterms:created>
  <dcterms:modified xsi:type="dcterms:W3CDTF">2017-06-15T08:59:00Z</dcterms:modified>
</cp:coreProperties>
</file>